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A97" w:rsidRPr="006004FD" w:rsidRDefault="00670A97" w:rsidP="00F553A7">
      <w:pPr>
        <w:spacing w:line="25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4FD">
        <w:rPr>
          <w:rFonts w:ascii="Times New Roman" w:hAnsi="Times New Roman" w:cs="Times New Roman"/>
          <w:b/>
          <w:sz w:val="28"/>
          <w:szCs w:val="28"/>
        </w:rPr>
        <w:t>Комитет финансов Ленинградской области</w:t>
      </w:r>
    </w:p>
    <w:p w:rsidR="00F553A7" w:rsidRDefault="00F553A7" w:rsidP="00F553A7">
      <w:pPr>
        <w:spacing w:line="25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1D9F" w:rsidRDefault="00F01D9F" w:rsidP="00F553A7">
      <w:pPr>
        <w:spacing w:line="25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0A97" w:rsidRPr="006004FD" w:rsidRDefault="00670A97" w:rsidP="00F553A7">
      <w:pPr>
        <w:spacing w:line="25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4FD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670A97" w:rsidRPr="006004FD" w:rsidRDefault="001440C5" w:rsidP="00F553A7">
      <w:pPr>
        <w:spacing w:line="25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4FD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E243EA">
        <w:rPr>
          <w:rFonts w:ascii="Times New Roman" w:hAnsi="Times New Roman" w:cs="Times New Roman"/>
          <w:b/>
          <w:sz w:val="28"/>
          <w:szCs w:val="28"/>
        </w:rPr>
        <w:t>«___»</w:t>
      </w:r>
      <w:r w:rsidR="00716CD4" w:rsidRPr="006004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43EA">
        <w:rPr>
          <w:rFonts w:ascii="Times New Roman" w:hAnsi="Times New Roman" w:cs="Times New Roman"/>
          <w:b/>
          <w:sz w:val="28"/>
          <w:szCs w:val="28"/>
        </w:rPr>
        <w:t>______</w:t>
      </w:r>
      <w:r w:rsidR="00716CD4" w:rsidRPr="006004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4F12">
        <w:rPr>
          <w:rFonts w:ascii="Times New Roman" w:hAnsi="Times New Roman" w:cs="Times New Roman"/>
          <w:b/>
          <w:sz w:val="28"/>
          <w:szCs w:val="28"/>
        </w:rPr>
        <w:t>201</w:t>
      </w:r>
      <w:r w:rsidR="00E255EF">
        <w:rPr>
          <w:rFonts w:ascii="Times New Roman" w:hAnsi="Times New Roman" w:cs="Times New Roman"/>
          <w:b/>
          <w:sz w:val="28"/>
          <w:szCs w:val="28"/>
        </w:rPr>
        <w:t>7</w:t>
      </w:r>
      <w:r w:rsidR="00716CD4" w:rsidRPr="006004FD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670A97" w:rsidRPr="006004FD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E243EA">
        <w:rPr>
          <w:rFonts w:ascii="Times New Roman" w:hAnsi="Times New Roman" w:cs="Times New Roman"/>
          <w:b/>
          <w:sz w:val="28"/>
          <w:szCs w:val="28"/>
        </w:rPr>
        <w:t>___________</w:t>
      </w:r>
    </w:p>
    <w:p w:rsidR="001440C5" w:rsidRPr="006004FD" w:rsidRDefault="001440C5" w:rsidP="00F553A7">
      <w:pPr>
        <w:spacing w:line="25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0A97" w:rsidRPr="006004FD" w:rsidRDefault="00886D2B" w:rsidP="00F553A7">
      <w:pPr>
        <w:spacing w:line="25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</w:t>
      </w:r>
      <w:r w:rsidR="00E243EA">
        <w:rPr>
          <w:rFonts w:ascii="Times New Roman" w:hAnsi="Times New Roman" w:cs="Times New Roman"/>
          <w:b/>
          <w:sz w:val="28"/>
          <w:szCs w:val="28"/>
        </w:rPr>
        <w:t>бщественном совете при Комитете финансов Ленинградской области</w:t>
      </w:r>
    </w:p>
    <w:p w:rsidR="006004FD" w:rsidRDefault="006004FD" w:rsidP="00F553A7">
      <w:pPr>
        <w:spacing w:line="25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04FD" w:rsidRDefault="00670A97" w:rsidP="00E243EA">
      <w:pPr>
        <w:spacing w:line="30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04FD">
        <w:rPr>
          <w:rFonts w:ascii="Times New Roman" w:hAnsi="Times New Roman" w:cs="Times New Roman"/>
          <w:sz w:val="28"/>
          <w:szCs w:val="28"/>
        </w:rPr>
        <w:t>В</w:t>
      </w:r>
      <w:r w:rsidR="009E1E90">
        <w:rPr>
          <w:rFonts w:ascii="Times New Roman" w:hAnsi="Times New Roman" w:cs="Times New Roman"/>
          <w:sz w:val="28"/>
          <w:szCs w:val="28"/>
        </w:rPr>
        <w:t xml:space="preserve">о исполнение </w:t>
      </w:r>
      <w:r w:rsidR="009E1E90" w:rsidRPr="009E1E90">
        <w:rPr>
          <w:rFonts w:ascii="Times New Roman" w:hAnsi="Times New Roman" w:cs="Times New Roman"/>
          <w:sz w:val="28"/>
          <w:szCs w:val="28"/>
        </w:rPr>
        <w:t>областного закона Ленинградской области от 13 ноября 2015 года № 114-оз «Об общественном контроле в Ленинградской области»</w:t>
      </w:r>
      <w:r w:rsidR="009E1E90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9E1E90">
        <w:rPr>
          <w:rFonts w:ascii="Times New Roman" w:hAnsi="Times New Roman" w:cs="Times New Roman"/>
          <w:sz w:val="28"/>
          <w:szCs w:val="28"/>
        </w:rPr>
        <w:br/>
        <w:t>в</w:t>
      </w:r>
      <w:r w:rsidR="009E1E90" w:rsidRPr="009E1E90">
        <w:rPr>
          <w:rFonts w:ascii="Times New Roman" w:hAnsi="Times New Roman" w:cs="Times New Roman"/>
          <w:sz w:val="28"/>
          <w:szCs w:val="28"/>
        </w:rPr>
        <w:t xml:space="preserve"> </w:t>
      </w:r>
      <w:r w:rsidR="00E243EA">
        <w:rPr>
          <w:rFonts w:ascii="Times New Roman" w:hAnsi="Times New Roman" w:cs="Times New Roman"/>
          <w:sz w:val="28"/>
          <w:szCs w:val="28"/>
        </w:rPr>
        <w:t xml:space="preserve"> целях </w:t>
      </w:r>
      <w:r w:rsidR="00E243EA" w:rsidRPr="00E243EA">
        <w:rPr>
          <w:rFonts w:ascii="Times New Roman" w:hAnsi="Times New Roman" w:cs="Times New Roman"/>
          <w:sz w:val="28"/>
          <w:szCs w:val="28"/>
        </w:rPr>
        <w:t xml:space="preserve">учета общественно значимых интересов граждан, общественных организаций и иных организаций в </w:t>
      </w:r>
      <w:r w:rsidR="00963344">
        <w:rPr>
          <w:rFonts w:ascii="Times New Roman" w:hAnsi="Times New Roman" w:cs="Times New Roman"/>
          <w:sz w:val="28"/>
          <w:szCs w:val="28"/>
        </w:rPr>
        <w:t>разработке и реализации</w:t>
      </w:r>
      <w:r w:rsidR="00E243EA" w:rsidRPr="00E243EA">
        <w:rPr>
          <w:rFonts w:ascii="Times New Roman" w:hAnsi="Times New Roman" w:cs="Times New Roman"/>
          <w:sz w:val="28"/>
          <w:szCs w:val="28"/>
        </w:rPr>
        <w:t xml:space="preserve"> </w:t>
      </w:r>
      <w:r w:rsidR="00963344">
        <w:rPr>
          <w:rFonts w:ascii="Times New Roman" w:hAnsi="Times New Roman" w:cs="Times New Roman"/>
          <w:sz w:val="28"/>
          <w:szCs w:val="28"/>
        </w:rPr>
        <w:t>единой</w:t>
      </w:r>
      <w:r w:rsidR="00E243EA" w:rsidRPr="00E243EA">
        <w:rPr>
          <w:rFonts w:ascii="Times New Roman" w:hAnsi="Times New Roman" w:cs="Times New Roman"/>
          <w:sz w:val="28"/>
          <w:szCs w:val="28"/>
        </w:rPr>
        <w:t xml:space="preserve"> </w:t>
      </w:r>
      <w:r w:rsidR="00886D2B">
        <w:rPr>
          <w:rFonts w:ascii="Times New Roman" w:hAnsi="Times New Roman" w:cs="Times New Roman"/>
          <w:sz w:val="28"/>
          <w:szCs w:val="28"/>
        </w:rPr>
        <w:t>государственной финансовой, налоговой и бюджетной политики в Ленинградской области</w:t>
      </w:r>
      <w:r w:rsidR="00963344">
        <w:rPr>
          <w:rFonts w:ascii="Times New Roman" w:hAnsi="Times New Roman" w:cs="Times New Roman"/>
          <w:sz w:val="28"/>
          <w:szCs w:val="28"/>
        </w:rPr>
        <w:t>, отнесенных</w:t>
      </w:r>
      <w:r w:rsidR="00E243EA" w:rsidRPr="00E243EA">
        <w:rPr>
          <w:rFonts w:ascii="Times New Roman" w:hAnsi="Times New Roman" w:cs="Times New Roman"/>
          <w:sz w:val="28"/>
          <w:szCs w:val="28"/>
        </w:rPr>
        <w:t xml:space="preserve"> к </w:t>
      </w:r>
      <w:r w:rsidR="00963344">
        <w:rPr>
          <w:rFonts w:ascii="Times New Roman" w:hAnsi="Times New Roman" w:cs="Times New Roman"/>
          <w:sz w:val="28"/>
          <w:szCs w:val="28"/>
        </w:rPr>
        <w:t>функци</w:t>
      </w:r>
      <w:r w:rsidR="00E243EA" w:rsidRPr="00E243EA">
        <w:rPr>
          <w:rFonts w:ascii="Times New Roman" w:hAnsi="Times New Roman" w:cs="Times New Roman"/>
          <w:sz w:val="28"/>
          <w:szCs w:val="28"/>
        </w:rPr>
        <w:t>ям Комитета финансов Ленинградской области</w:t>
      </w:r>
      <w:r w:rsidR="00E243EA">
        <w:rPr>
          <w:rFonts w:ascii="Times New Roman" w:hAnsi="Times New Roman" w:cs="Times New Roman"/>
          <w:sz w:val="28"/>
          <w:szCs w:val="28"/>
        </w:rPr>
        <w:t xml:space="preserve"> приказываю:</w:t>
      </w:r>
    </w:p>
    <w:p w:rsidR="00E243EA" w:rsidRDefault="00E243EA" w:rsidP="00E243EA">
      <w:pPr>
        <w:pStyle w:val="a3"/>
        <w:numPr>
          <w:ilvl w:val="0"/>
          <w:numId w:val="9"/>
        </w:numPr>
        <w:spacing w:line="300" w:lineRule="auto"/>
        <w:ind w:left="0" w:firstLine="567"/>
        <w:contextualSpacing/>
        <w:jc w:val="both"/>
        <w:rPr>
          <w:sz w:val="28"/>
          <w:szCs w:val="28"/>
        </w:rPr>
      </w:pPr>
      <w:r w:rsidRPr="00E243EA">
        <w:rPr>
          <w:sz w:val="28"/>
          <w:szCs w:val="28"/>
        </w:rPr>
        <w:t>Утвердить Положение об Общественном совете при Комитете финансов Ленинградской области согл</w:t>
      </w:r>
      <w:r w:rsidR="00886D2B">
        <w:rPr>
          <w:sz w:val="28"/>
          <w:szCs w:val="28"/>
        </w:rPr>
        <w:t>асно П</w:t>
      </w:r>
      <w:r w:rsidR="003B3544">
        <w:rPr>
          <w:sz w:val="28"/>
          <w:szCs w:val="28"/>
        </w:rPr>
        <w:t xml:space="preserve">риложению </w:t>
      </w:r>
      <w:r w:rsidR="00886D2B">
        <w:rPr>
          <w:sz w:val="28"/>
          <w:szCs w:val="28"/>
        </w:rPr>
        <w:t>№</w:t>
      </w:r>
      <w:r w:rsidR="00C4616B">
        <w:rPr>
          <w:sz w:val="28"/>
          <w:szCs w:val="28"/>
        </w:rPr>
        <w:t>1 к настоящему п</w:t>
      </w:r>
      <w:r w:rsidRPr="00E243EA">
        <w:rPr>
          <w:sz w:val="28"/>
          <w:szCs w:val="28"/>
        </w:rPr>
        <w:t>риказу.</w:t>
      </w:r>
    </w:p>
    <w:p w:rsidR="00B73967" w:rsidRDefault="00B73967" w:rsidP="00E243EA">
      <w:pPr>
        <w:pStyle w:val="a3"/>
        <w:numPr>
          <w:ilvl w:val="0"/>
          <w:numId w:val="9"/>
        </w:numPr>
        <w:spacing w:line="30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Утвердить состав Общественного совета при Комитете финансов Ленинградской области согласно Приложению №2 к настоящему п</w:t>
      </w:r>
      <w:r w:rsidRPr="00E243EA">
        <w:rPr>
          <w:sz w:val="28"/>
          <w:szCs w:val="28"/>
        </w:rPr>
        <w:t>риказу.</w:t>
      </w:r>
    </w:p>
    <w:p w:rsidR="009E1E90" w:rsidRPr="009E1E90" w:rsidRDefault="009E1E90" w:rsidP="009E1E90">
      <w:pPr>
        <w:pStyle w:val="a3"/>
        <w:numPr>
          <w:ilvl w:val="0"/>
          <w:numId w:val="9"/>
        </w:numPr>
        <w:spacing w:line="300" w:lineRule="auto"/>
        <w:ind w:left="0" w:firstLine="567"/>
        <w:contextualSpacing/>
        <w:jc w:val="both"/>
        <w:rPr>
          <w:color w:val="C00000"/>
          <w:sz w:val="28"/>
          <w:szCs w:val="28"/>
        </w:rPr>
      </w:pPr>
      <w:r w:rsidRPr="009E1E90">
        <w:rPr>
          <w:sz w:val="28"/>
          <w:szCs w:val="28"/>
        </w:rPr>
        <w:t xml:space="preserve">Признать утратившим силу приказ </w:t>
      </w:r>
      <w:r>
        <w:rPr>
          <w:sz w:val="28"/>
          <w:szCs w:val="28"/>
        </w:rPr>
        <w:t>К</w:t>
      </w:r>
      <w:r w:rsidRPr="009E1E90">
        <w:rPr>
          <w:sz w:val="28"/>
          <w:szCs w:val="28"/>
        </w:rPr>
        <w:t>омитета финансов Ленинградской области от 13 ноября 2015 года № 18-02/01-15-81 «Об Общественном совете при Комитете финансов Ленинградской области»</w:t>
      </w:r>
      <w:r>
        <w:rPr>
          <w:sz w:val="28"/>
          <w:szCs w:val="28"/>
        </w:rPr>
        <w:t>.</w:t>
      </w:r>
    </w:p>
    <w:p w:rsidR="00E243EA" w:rsidRPr="00E243EA" w:rsidRDefault="00E243EA" w:rsidP="00E243EA">
      <w:pPr>
        <w:pStyle w:val="a3"/>
        <w:numPr>
          <w:ilvl w:val="0"/>
          <w:numId w:val="9"/>
        </w:numPr>
        <w:spacing w:line="300" w:lineRule="auto"/>
        <w:ind w:left="0" w:firstLine="567"/>
        <w:contextualSpacing/>
        <w:jc w:val="both"/>
        <w:rPr>
          <w:sz w:val="28"/>
          <w:szCs w:val="28"/>
        </w:rPr>
      </w:pPr>
      <w:proofErr w:type="gramStart"/>
      <w:r w:rsidRPr="00E243EA">
        <w:rPr>
          <w:sz w:val="28"/>
          <w:szCs w:val="28"/>
        </w:rPr>
        <w:t>Контроль за</w:t>
      </w:r>
      <w:proofErr w:type="gramEnd"/>
      <w:r w:rsidRPr="00E243EA">
        <w:rPr>
          <w:sz w:val="28"/>
          <w:szCs w:val="28"/>
        </w:rPr>
        <w:t xml:space="preserve"> исполнением настоящего приказа оставляю за собой.</w:t>
      </w:r>
    </w:p>
    <w:p w:rsidR="00E243EA" w:rsidRPr="00E243EA" w:rsidRDefault="00E243EA" w:rsidP="00E243EA">
      <w:pPr>
        <w:pStyle w:val="a3"/>
        <w:numPr>
          <w:ilvl w:val="0"/>
          <w:numId w:val="9"/>
        </w:numPr>
        <w:spacing w:line="30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Настоящий приказ вступает в силу со дня его подписания.</w:t>
      </w:r>
    </w:p>
    <w:p w:rsidR="009C2B8A" w:rsidRPr="006004FD" w:rsidRDefault="009C2B8A" w:rsidP="00E243EA">
      <w:pPr>
        <w:spacing w:line="30" w:lineRule="atLeast"/>
        <w:contextualSpacing/>
        <w:jc w:val="both"/>
        <w:rPr>
          <w:sz w:val="28"/>
          <w:szCs w:val="28"/>
        </w:rPr>
      </w:pPr>
    </w:p>
    <w:p w:rsidR="00670A97" w:rsidRDefault="00670A97" w:rsidP="00F553A7">
      <w:pPr>
        <w:pStyle w:val="a3"/>
        <w:spacing w:line="30" w:lineRule="atLeast"/>
        <w:ind w:left="567"/>
        <w:jc w:val="both"/>
        <w:rPr>
          <w:sz w:val="28"/>
          <w:szCs w:val="28"/>
        </w:rPr>
      </w:pPr>
    </w:p>
    <w:p w:rsidR="00000B0C" w:rsidRDefault="00000B0C" w:rsidP="00F553A7">
      <w:pPr>
        <w:pStyle w:val="a3"/>
        <w:spacing w:line="30" w:lineRule="atLeast"/>
        <w:ind w:left="567"/>
        <w:jc w:val="both"/>
        <w:rPr>
          <w:sz w:val="28"/>
          <w:szCs w:val="28"/>
        </w:rPr>
      </w:pPr>
    </w:p>
    <w:p w:rsidR="00000B0C" w:rsidRDefault="00000B0C" w:rsidP="00F553A7">
      <w:pPr>
        <w:pStyle w:val="a3"/>
        <w:spacing w:line="30" w:lineRule="atLeast"/>
        <w:ind w:left="567"/>
        <w:jc w:val="both"/>
        <w:rPr>
          <w:sz w:val="28"/>
          <w:szCs w:val="28"/>
        </w:rPr>
      </w:pPr>
    </w:p>
    <w:p w:rsidR="00000B0C" w:rsidRDefault="00000B0C" w:rsidP="00F553A7">
      <w:pPr>
        <w:pStyle w:val="a3"/>
        <w:spacing w:line="30" w:lineRule="atLeast"/>
        <w:ind w:left="567"/>
        <w:jc w:val="both"/>
        <w:rPr>
          <w:sz w:val="28"/>
          <w:szCs w:val="28"/>
        </w:rPr>
      </w:pPr>
    </w:p>
    <w:p w:rsidR="00000B0C" w:rsidRDefault="00000B0C" w:rsidP="00F553A7">
      <w:pPr>
        <w:pStyle w:val="a3"/>
        <w:spacing w:line="30" w:lineRule="atLeast"/>
        <w:ind w:left="567"/>
        <w:jc w:val="both"/>
        <w:rPr>
          <w:sz w:val="28"/>
          <w:szCs w:val="28"/>
        </w:rPr>
      </w:pPr>
    </w:p>
    <w:p w:rsidR="00000B0C" w:rsidRDefault="00000B0C" w:rsidP="00F553A7">
      <w:pPr>
        <w:pStyle w:val="a3"/>
        <w:spacing w:line="30" w:lineRule="atLeast"/>
        <w:ind w:left="567"/>
        <w:jc w:val="both"/>
        <w:rPr>
          <w:sz w:val="28"/>
          <w:szCs w:val="28"/>
        </w:rPr>
      </w:pPr>
    </w:p>
    <w:p w:rsidR="00000B0C" w:rsidRDefault="00000B0C" w:rsidP="00F553A7">
      <w:pPr>
        <w:pStyle w:val="a3"/>
        <w:spacing w:line="30" w:lineRule="atLeast"/>
        <w:ind w:left="567"/>
        <w:jc w:val="both"/>
        <w:rPr>
          <w:sz w:val="28"/>
          <w:szCs w:val="28"/>
        </w:rPr>
      </w:pPr>
    </w:p>
    <w:p w:rsidR="00000B0C" w:rsidRDefault="00000B0C" w:rsidP="00F553A7">
      <w:pPr>
        <w:pStyle w:val="a3"/>
        <w:spacing w:line="30" w:lineRule="atLeast"/>
        <w:ind w:left="567"/>
        <w:jc w:val="both"/>
        <w:rPr>
          <w:sz w:val="28"/>
          <w:szCs w:val="28"/>
        </w:rPr>
      </w:pPr>
      <w:bookmarkStart w:id="0" w:name="_GoBack"/>
      <w:bookmarkEnd w:id="0"/>
    </w:p>
    <w:p w:rsidR="001F3731" w:rsidRPr="006004FD" w:rsidRDefault="001F3731" w:rsidP="00F553A7">
      <w:pPr>
        <w:pStyle w:val="a3"/>
        <w:spacing w:line="30" w:lineRule="atLeast"/>
        <w:ind w:left="567"/>
        <w:jc w:val="both"/>
        <w:rPr>
          <w:sz w:val="28"/>
          <w:szCs w:val="28"/>
        </w:rPr>
      </w:pPr>
    </w:p>
    <w:tbl>
      <w:tblPr>
        <w:tblStyle w:val="a4"/>
        <w:tblW w:w="1032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937"/>
      </w:tblGrid>
      <w:tr w:rsidR="00670A97" w:rsidRPr="006004FD" w:rsidTr="001A5178">
        <w:tc>
          <w:tcPr>
            <w:tcW w:w="5387" w:type="dxa"/>
          </w:tcPr>
          <w:p w:rsidR="00670A97" w:rsidRPr="006004FD" w:rsidRDefault="001A5178" w:rsidP="001A5178">
            <w:pPr>
              <w:spacing w:line="30" w:lineRule="atLeast"/>
              <w:ind w:right="3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Первый заместитель Председателя</w:t>
            </w:r>
            <w:r w:rsidR="00670A97" w:rsidRPr="006004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Правительства </w:t>
            </w:r>
            <w:r w:rsidR="00670A97" w:rsidRPr="006004FD">
              <w:rPr>
                <w:rFonts w:ascii="Times New Roman" w:eastAsia="Calibri" w:hAnsi="Times New Roman" w:cs="Times New Roman"/>
                <w:sz w:val="28"/>
                <w:szCs w:val="28"/>
              </w:rPr>
              <w:t>Ленинградской области –</w:t>
            </w:r>
          </w:p>
          <w:p w:rsidR="00670A97" w:rsidRPr="006004FD" w:rsidRDefault="00670A97" w:rsidP="00F553A7">
            <w:pPr>
              <w:pStyle w:val="a3"/>
              <w:spacing w:line="30" w:lineRule="atLeast"/>
              <w:ind w:left="0"/>
              <w:jc w:val="both"/>
              <w:rPr>
                <w:sz w:val="28"/>
                <w:szCs w:val="28"/>
              </w:rPr>
            </w:pPr>
            <w:r w:rsidRPr="006004FD">
              <w:rPr>
                <w:rFonts w:eastAsia="Calibri"/>
                <w:sz w:val="28"/>
                <w:szCs w:val="28"/>
              </w:rPr>
              <w:t>председатель комитета финансов</w:t>
            </w:r>
          </w:p>
        </w:tc>
        <w:tc>
          <w:tcPr>
            <w:tcW w:w="4937" w:type="dxa"/>
          </w:tcPr>
          <w:p w:rsidR="00670A97" w:rsidRPr="006004FD" w:rsidRDefault="00670A97" w:rsidP="00F553A7">
            <w:pPr>
              <w:pStyle w:val="a3"/>
              <w:spacing w:line="30" w:lineRule="atLeast"/>
              <w:ind w:left="0"/>
              <w:jc w:val="both"/>
              <w:rPr>
                <w:rFonts w:eastAsia="Calibri"/>
                <w:sz w:val="28"/>
                <w:szCs w:val="28"/>
              </w:rPr>
            </w:pPr>
          </w:p>
          <w:p w:rsidR="001A5178" w:rsidRDefault="001A5178" w:rsidP="00F553A7">
            <w:pPr>
              <w:pStyle w:val="a3"/>
              <w:spacing w:line="30" w:lineRule="atLeast"/>
              <w:ind w:left="0"/>
              <w:jc w:val="right"/>
              <w:rPr>
                <w:rFonts w:eastAsia="Calibri"/>
                <w:sz w:val="28"/>
                <w:szCs w:val="28"/>
              </w:rPr>
            </w:pPr>
          </w:p>
          <w:p w:rsidR="00670A97" w:rsidRPr="006004FD" w:rsidRDefault="00670A97" w:rsidP="00F553A7">
            <w:pPr>
              <w:pStyle w:val="a3"/>
              <w:spacing w:line="30" w:lineRule="atLeast"/>
              <w:ind w:left="0"/>
              <w:jc w:val="right"/>
              <w:rPr>
                <w:sz w:val="28"/>
                <w:szCs w:val="28"/>
              </w:rPr>
            </w:pPr>
            <w:r w:rsidRPr="006004FD">
              <w:rPr>
                <w:rFonts w:eastAsia="Calibri"/>
                <w:sz w:val="28"/>
                <w:szCs w:val="28"/>
              </w:rPr>
              <w:t>Р.И. Марков</w:t>
            </w:r>
          </w:p>
        </w:tc>
      </w:tr>
    </w:tbl>
    <w:tbl>
      <w:tblPr>
        <w:tblW w:w="10490" w:type="dxa"/>
        <w:tblInd w:w="-176" w:type="dxa"/>
        <w:tblLook w:val="04A0" w:firstRow="1" w:lastRow="0" w:firstColumn="1" w:lastColumn="0" w:noHBand="0" w:noVBand="1"/>
      </w:tblPr>
      <w:tblGrid>
        <w:gridCol w:w="5671"/>
        <w:gridCol w:w="4819"/>
      </w:tblGrid>
      <w:tr w:rsidR="001440C5" w:rsidRPr="006004FD" w:rsidTr="00886D2B">
        <w:trPr>
          <w:trHeight w:val="2946"/>
        </w:trPr>
        <w:tc>
          <w:tcPr>
            <w:tcW w:w="5671" w:type="dxa"/>
            <w:shd w:val="clear" w:color="auto" w:fill="auto"/>
          </w:tcPr>
          <w:p w:rsidR="001440C5" w:rsidRPr="006004FD" w:rsidRDefault="001440C5" w:rsidP="00D6058C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004F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П</w:t>
            </w:r>
            <w:r w:rsidR="00886D2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ервый заместитель председателя К</w:t>
            </w:r>
            <w:r w:rsidRPr="006004F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омитета финансов Ленинградской области</w:t>
            </w:r>
          </w:p>
          <w:p w:rsidR="001440C5" w:rsidRPr="006004FD" w:rsidRDefault="001440C5" w:rsidP="00D6058C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1440C5" w:rsidRPr="006004FD" w:rsidRDefault="001440C5" w:rsidP="00D6058C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1440C5" w:rsidRPr="006004FD" w:rsidRDefault="001440C5" w:rsidP="00D6058C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1440C5" w:rsidRPr="006004FD" w:rsidRDefault="001440C5" w:rsidP="00886D2B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004F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Начальник юридического отдела </w:t>
            </w:r>
            <w:r w:rsidR="00886D2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</w:t>
            </w:r>
            <w:r w:rsidRPr="006004F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омитета финансов Ленинградской области</w:t>
            </w:r>
          </w:p>
        </w:tc>
        <w:tc>
          <w:tcPr>
            <w:tcW w:w="4819" w:type="dxa"/>
            <w:shd w:val="clear" w:color="auto" w:fill="auto"/>
          </w:tcPr>
          <w:p w:rsidR="001440C5" w:rsidRPr="006004FD" w:rsidRDefault="001440C5" w:rsidP="00D6058C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1440C5" w:rsidRPr="006004FD" w:rsidRDefault="001440C5" w:rsidP="00D6058C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004F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Л.В. Королева</w:t>
            </w:r>
          </w:p>
          <w:p w:rsidR="001440C5" w:rsidRPr="006004FD" w:rsidRDefault="001440C5" w:rsidP="00D6058C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1440C5" w:rsidRPr="006004FD" w:rsidRDefault="001440C5" w:rsidP="00D6058C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1440C5" w:rsidRPr="006004FD" w:rsidRDefault="001440C5" w:rsidP="00D6058C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1440C5" w:rsidRPr="006004FD" w:rsidRDefault="001440C5" w:rsidP="00D6058C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1440C5" w:rsidRPr="006004FD" w:rsidRDefault="001440C5" w:rsidP="00D6058C">
            <w:pPr>
              <w:autoSpaceDE w:val="0"/>
              <w:autoSpaceDN w:val="0"/>
              <w:adjustRightInd w:val="0"/>
              <w:spacing w:after="0" w:line="240" w:lineRule="auto"/>
              <w:ind w:right="49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004F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В.И. Пугачев</w:t>
            </w:r>
          </w:p>
        </w:tc>
      </w:tr>
    </w:tbl>
    <w:p w:rsidR="006004FD" w:rsidRDefault="006004FD">
      <w:pPr>
        <w:rPr>
          <w:sz w:val="28"/>
          <w:szCs w:val="28"/>
        </w:rPr>
      </w:pPr>
    </w:p>
    <w:p w:rsidR="000E5AC0" w:rsidRPr="006776C8" w:rsidRDefault="000E5AC0" w:rsidP="006776C8">
      <w:pPr>
        <w:rPr>
          <w:sz w:val="28"/>
          <w:szCs w:val="28"/>
        </w:rPr>
      </w:pPr>
    </w:p>
    <w:sectPr w:rsidR="000E5AC0" w:rsidRPr="006776C8" w:rsidSect="00EB1339">
      <w:footerReference w:type="default" r:id="rId8"/>
      <w:pgSz w:w="11906" w:h="16838"/>
      <w:pgMar w:top="1134" w:right="567" w:bottom="1134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A31" w:rsidRDefault="002C5A31" w:rsidP="004A71E1">
      <w:pPr>
        <w:spacing w:after="0" w:line="240" w:lineRule="auto"/>
      </w:pPr>
      <w:r>
        <w:separator/>
      </w:r>
    </w:p>
  </w:endnote>
  <w:endnote w:type="continuationSeparator" w:id="0">
    <w:p w:rsidR="002C5A31" w:rsidRDefault="002C5A31" w:rsidP="004A7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E60" w:rsidRPr="00276E60" w:rsidRDefault="00276E60" w:rsidP="00EB1339">
    <w:pPr>
      <w:pStyle w:val="aa"/>
      <w:rPr>
        <w:rFonts w:ascii="Times New Roman" w:hAnsi="Times New Roman" w:cs="Times New Roman"/>
      </w:rPr>
    </w:pPr>
  </w:p>
  <w:p w:rsidR="004A71E1" w:rsidRPr="00276E60" w:rsidRDefault="004A71E1">
    <w:pPr>
      <w:pStyle w:val="a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A31" w:rsidRDefault="002C5A31" w:rsidP="004A71E1">
      <w:pPr>
        <w:spacing w:after="0" w:line="240" w:lineRule="auto"/>
      </w:pPr>
      <w:r>
        <w:separator/>
      </w:r>
    </w:p>
  </w:footnote>
  <w:footnote w:type="continuationSeparator" w:id="0">
    <w:p w:rsidR="002C5A31" w:rsidRDefault="002C5A31" w:rsidP="004A71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C6C87"/>
    <w:multiLevelType w:val="hybridMultilevel"/>
    <w:tmpl w:val="E37ED8B0"/>
    <w:lvl w:ilvl="0" w:tplc="7616BBA6">
      <w:start w:val="1"/>
      <w:numFmt w:val="upperRoman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9854605"/>
    <w:multiLevelType w:val="multilevel"/>
    <w:tmpl w:val="E1589F3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23ED6989"/>
    <w:multiLevelType w:val="multilevel"/>
    <w:tmpl w:val="4AF299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735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85E4E8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054442E"/>
    <w:multiLevelType w:val="hybridMultilevel"/>
    <w:tmpl w:val="D76CFB6C"/>
    <w:lvl w:ilvl="0" w:tplc="E68AC29E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3AD3C0F"/>
    <w:multiLevelType w:val="multilevel"/>
    <w:tmpl w:val="D08875C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>
    <w:nsid w:val="395D7731"/>
    <w:multiLevelType w:val="multilevel"/>
    <w:tmpl w:val="436CEA2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6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>
    <w:nsid w:val="470306A3"/>
    <w:multiLevelType w:val="multilevel"/>
    <w:tmpl w:val="61BA928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>
    <w:nsid w:val="4CEB2197"/>
    <w:multiLevelType w:val="hybridMultilevel"/>
    <w:tmpl w:val="B56EDB76"/>
    <w:lvl w:ilvl="0" w:tplc="485E99D2">
      <w:start w:val="16"/>
      <w:numFmt w:val="decimal"/>
      <w:lvlText w:val="%1."/>
      <w:lvlJc w:val="left"/>
      <w:pPr>
        <w:ind w:left="900" w:hanging="90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127D6A"/>
    <w:multiLevelType w:val="hybridMultilevel"/>
    <w:tmpl w:val="22AA5F9E"/>
    <w:lvl w:ilvl="0" w:tplc="350682E6">
      <w:start w:val="5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73752B06"/>
    <w:multiLevelType w:val="multilevel"/>
    <w:tmpl w:val="5CAA4D5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9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A97"/>
    <w:rsid w:val="00000B0C"/>
    <w:rsid w:val="00013A7E"/>
    <w:rsid w:val="00024F3A"/>
    <w:rsid w:val="00026648"/>
    <w:rsid w:val="000442EC"/>
    <w:rsid w:val="000E5AC0"/>
    <w:rsid w:val="001440C5"/>
    <w:rsid w:val="00150020"/>
    <w:rsid w:val="00192B16"/>
    <w:rsid w:val="001965C1"/>
    <w:rsid w:val="001A5178"/>
    <w:rsid w:val="001F1D36"/>
    <w:rsid w:val="001F3731"/>
    <w:rsid w:val="00216FD7"/>
    <w:rsid w:val="002434B5"/>
    <w:rsid w:val="00276E60"/>
    <w:rsid w:val="002B216B"/>
    <w:rsid w:val="002C5A31"/>
    <w:rsid w:val="002D7020"/>
    <w:rsid w:val="00315D4A"/>
    <w:rsid w:val="0035246F"/>
    <w:rsid w:val="0036540F"/>
    <w:rsid w:val="00380558"/>
    <w:rsid w:val="00386CEE"/>
    <w:rsid w:val="003B3544"/>
    <w:rsid w:val="00403F88"/>
    <w:rsid w:val="00442795"/>
    <w:rsid w:val="004443FF"/>
    <w:rsid w:val="004714DF"/>
    <w:rsid w:val="004A01C2"/>
    <w:rsid w:val="004A71E1"/>
    <w:rsid w:val="004B7783"/>
    <w:rsid w:val="004C3748"/>
    <w:rsid w:val="004C4C7B"/>
    <w:rsid w:val="004F3394"/>
    <w:rsid w:val="00513F63"/>
    <w:rsid w:val="005529F1"/>
    <w:rsid w:val="00564097"/>
    <w:rsid w:val="005646EF"/>
    <w:rsid w:val="0058236F"/>
    <w:rsid w:val="005E07AA"/>
    <w:rsid w:val="006004FD"/>
    <w:rsid w:val="00642E33"/>
    <w:rsid w:val="00650A86"/>
    <w:rsid w:val="00652908"/>
    <w:rsid w:val="00652D5E"/>
    <w:rsid w:val="00670A97"/>
    <w:rsid w:val="00676196"/>
    <w:rsid w:val="006776C8"/>
    <w:rsid w:val="006A0DC8"/>
    <w:rsid w:val="006A360B"/>
    <w:rsid w:val="006B49FF"/>
    <w:rsid w:val="006E3693"/>
    <w:rsid w:val="00704AD4"/>
    <w:rsid w:val="00710593"/>
    <w:rsid w:val="00716CD4"/>
    <w:rsid w:val="007221C8"/>
    <w:rsid w:val="00730CFD"/>
    <w:rsid w:val="0073162E"/>
    <w:rsid w:val="007602A3"/>
    <w:rsid w:val="007800F9"/>
    <w:rsid w:val="007C5142"/>
    <w:rsid w:val="007E619A"/>
    <w:rsid w:val="007F26A5"/>
    <w:rsid w:val="008002D4"/>
    <w:rsid w:val="00807BA5"/>
    <w:rsid w:val="00813961"/>
    <w:rsid w:val="0081512D"/>
    <w:rsid w:val="00820E34"/>
    <w:rsid w:val="00854EE9"/>
    <w:rsid w:val="00873B3B"/>
    <w:rsid w:val="0087421E"/>
    <w:rsid w:val="00886D2B"/>
    <w:rsid w:val="00946782"/>
    <w:rsid w:val="00946AB0"/>
    <w:rsid w:val="00951260"/>
    <w:rsid w:val="00956088"/>
    <w:rsid w:val="00963344"/>
    <w:rsid w:val="00976F0C"/>
    <w:rsid w:val="00983037"/>
    <w:rsid w:val="009C2B8A"/>
    <w:rsid w:val="009E1E90"/>
    <w:rsid w:val="00A26F69"/>
    <w:rsid w:val="00A45F4E"/>
    <w:rsid w:val="00A90BB2"/>
    <w:rsid w:val="00A97E5E"/>
    <w:rsid w:val="00B24B4C"/>
    <w:rsid w:val="00B25D39"/>
    <w:rsid w:val="00B73967"/>
    <w:rsid w:val="00B85C1C"/>
    <w:rsid w:val="00B97107"/>
    <w:rsid w:val="00BD10B5"/>
    <w:rsid w:val="00BD7590"/>
    <w:rsid w:val="00BF2A49"/>
    <w:rsid w:val="00BF606B"/>
    <w:rsid w:val="00C4616B"/>
    <w:rsid w:val="00C60851"/>
    <w:rsid w:val="00C72376"/>
    <w:rsid w:val="00C85627"/>
    <w:rsid w:val="00C968A7"/>
    <w:rsid w:val="00CE3059"/>
    <w:rsid w:val="00CF295D"/>
    <w:rsid w:val="00D10233"/>
    <w:rsid w:val="00D24FDB"/>
    <w:rsid w:val="00D34F12"/>
    <w:rsid w:val="00D37B66"/>
    <w:rsid w:val="00D6058C"/>
    <w:rsid w:val="00DE56F3"/>
    <w:rsid w:val="00DE744A"/>
    <w:rsid w:val="00E14C88"/>
    <w:rsid w:val="00E243EA"/>
    <w:rsid w:val="00E255EF"/>
    <w:rsid w:val="00E322CD"/>
    <w:rsid w:val="00E57F63"/>
    <w:rsid w:val="00E658C0"/>
    <w:rsid w:val="00E80CB7"/>
    <w:rsid w:val="00EB1339"/>
    <w:rsid w:val="00EC219C"/>
    <w:rsid w:val="00EF337F"/>
    <w:rsid w:val="00F01D9F"/>
    <w:rsid w:val="00F31D3D"/>
    <w:rsid w:val="00F43CF0"/>
    <w:rsid w:val="00F45245"/>
    <w:rsid w:val="00F553A7"/>
    <w:rsid w:val="00F56E15"/>
    <w:rsid w:val="00F911D7"/>
    <w:rsid w:val="00F94127"/>
    <w:rsid w:val="00F96EB0"/>
    <w:rsid w:val="00FE2C17"/>
    <w:rsid w:val="00FE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A9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70A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55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53A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14C8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4A7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A71E1"/>
  </w:style>
  <w:style w:type="paragraph" w:styleId="aa">
    <w:name w:val="footer"/>
    <w:basedOn w:val="a"/>
    <w:link w:val="ab"/>
    <w:uiPriority w:val="99"/>
    <w:unhideWhenUsed/>
    <w:rsid w:val="004A7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A71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A9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70A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55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53A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14C8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4A7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A71E1"/>
  </w:style>
  <w:style w:type="paragraph" w:styleId="aa">
    <w:name w:val="footer"/>
    <w:basedOn w:val="a"/>
    <w:link w:val="ab"/>
    <w:uiPriority w:val="99"/>
    <w:unhideWhenUsed/>
    <w:rsid w:val="004A7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A7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3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Симонова Ольга Евгеньевна</dc:creator>
  <cp:keywords/>
  <dc:description/>
  <cp:lastModifiedBy>Симонова Ольга Евгеньевна</cp:lastModifiedBy>
  <cp:revision>9</cp:revision>
  <cp:lastPrinted>2017-05-24T08:21:00Z</cp:lastPrinted>
  <dcterms:created xsi:type="dcterms:W3CDTF">2016-07-20T12:29:00Z</dcterms:created>
  <dcterms:modified xsi:type="dcterms:W3CDTF">2017-05-24T08:25:00Z</dcterms:modified>
</cp:coreProperties>
</file>